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A6" w:rsidRPr="00466DE0" w:rsidRDefault="00B421A6" w:rsidP="00B421A6">
      <w:pPr>
        <w:pStyle w:val="a4"/>
        <w:jc w:val="center"/>
      </w:pPr>
      <w:r w:rsidRPr="00466DE0">
        <w:t>Сводная ведомость результатов проведения специальной оценки условий труда</w:t>
      </w:r>
      <w:r>
        <w:t xml:space="preserve"> за 2018 год</w:t>
      </w:r>
      <w:bookmarkStart w:id="0" w:name="_GoBack"/>
      <w:bookmarkEnd w:id="0"/>
    </w:p>
    <w:p w:rsidR="00B421A6" w:rsidRPr="00466DE0" w:rsidRDefault="00B421A6" w:rsidP="00B421A6"/>
    <w:p w:rsidR="00B421A6" w:rsidRPr="00466DE0" w:rsidRDefault="00B421A6" w:rsidP="00B421A6">
      <w:r w:rsidRPr="00466DE0">
        <w:t>Наименование организации:</w:t>
      </w:r>
      <w:r w:rsidRPr="00466DE0">
        <w:rPr>
          <w:rStyle w:val="a6"/>
        </w:rPr>
        <w:t xml:space="preserve"> </w:t>
      </w:r>
      <w:r w:rsidRPr="00466DE0">
        <w:rPr>
          <w:rStyle w:val="a6"/>
        </w:rPr>
        <w:fldChar w:fldCharType="begin"/>
      </w:r>
      <w:r w:rsidRPr="00466DE0">
        <w:rPr>
          <w:rStyle w:val="a6"/>
        </w:rPr>
        <w:instrText xml:space="preserve"> DOCVARIABLE ceh_info \* MERGEFORMAT </w:instrText>
      </w:r>
      <w:r w:rsidRPr="00466DE0">
        <w:rPr>
          <w:rStyle w:val="a6"/>
        </w:rPr>
        <w:fldChar w:fldCharType="separate"/>
      </w:r>
      <w:r w:rsidRPr="00102D34">
        <w:rPr>
          <w:rStyle w:val="a6"/>
        </w:rPr>
        <w:t>ФБУ Центр реабилитации Фонда социального страхования Российской Федерации "Вятские Увалы"</w:t>
      </w:r>
      <w:r w:rsidRPr="00466DE0">
        <w:rPr>
          <w:rStyle w:val="a6"/>
        </w:rPr>
        <w:fldChar w:fldCharType="end"/>
      </w:r>
      <w:r w:rsidRPr="00466DE0">
        <w:rPr>
          <w:rStyle w:val="a6"/>
        </w:rPr>
        <w:t> </w:t>
      </w:r>
    </w:p>
    <w:p w:rsidR="00B421A6" w:rsidRPr="00466DE0" w:rsidRDefault="00B421A6" w:rsidP="00B421A6">
      <w:pPr>
        <w:suppressAutoHyphens/>
        <w:jc w:val="right"/>
      </w:pPr>
      <w:r w:rsidRPr="00466DE0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421A6" w:rsidRPr="00466DE0" w:rsidTr="00A95E6E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466D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421A6" w:rsidRPr="00466DE0" w:rsidRDefault="00B421A6" w:rsidP="00A95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6DE0">
              <w:rPr>
                <w:rFonts w:ascii="Times New Roman" w:hAnsi="Times New Roman"/>
                <w:sz w:val="20"/>
                <w:szCs w:val="20"/>
              </w:rPr>
              <w:t>и</w:t>
            </w:r>
            <w:r w:rsidRPr="00466DE0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B421A6" w:rsidRPr="00466DE0" w:rsidTr="00A95E6E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421A6" w:rsidRPr="00466DE0" w:rsidTr="00A95E6E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1A6" w:rsidRPr="00466DE0" w:rsidTr="00A95E6E">
        <w:trPr>
          <w:jc w:val="center"/>
        </w:trPr>
        <w:tc>
          <w:tcPr>
            <w:tcW w:w="35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421A6" w:rsidRPr="00466DE0" w:rsidTr="00A95E6E">
        <w:trPr>
          <w:jc w:val="center"/>
        </w:trPr>
        <w:tc>
          <w:tcPr>
            <w:tcW w:w="35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466DE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21A6" w:rsidRPr="00466DE0" w:rsidTr="00A95E6E">
        <w:trPr>
          <w:jc w:val="center"/>
        </w:trPr>
        <w:tc>
          <w:tcPr>
            <w:tcW w:w="35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466DE0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466DE0">
              <w:rPr>
                <w:rFonts w:ascii="Times New Roman" w:hAnsi="Times New Roman"/>
                <w:sz w:val="20"/>
                <w:szCs w:val="20"/>
              </w:rPr>
              <w:t>е</w:t>
            </w:r>
            <w:r w:rsidRPr="00466DE0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21A6" w:rsidRPr="00466DE0" w:rsidTr="00A95E6E">
        <w:trPr>
          <w:jc w:val="center"/>
        </w:trPr>
        <w:tc>
          <w:tcPr>
            <w:tcW w:w="35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466DE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21A6" w:rsidRPr="00466DE0" w:rsidTr="00A95E6E">
        <w:trPr>
          <w:jc w:val="center"/>
        </w:trPr>
        <w:tc>
          <w:tcPr>
            <w:tcW w:w="35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466DE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21A6" w:rsidRPr="00466DE0" w:rsidTr="00A95E6E">
        <w:trPr>
          <w:jc w:val="center"/>
        </w:trPr>
        <w:tc>
          <w:tcPr>
            <w:tcW w:w="35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466DE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21A6" w:rsidRPr="00466DE0" w:rsidRDefault="00B421A6" w:rsidP="00A95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421A6" w:rsidRPr="00466DE0" w:rsidRDefault="00B421A6" w:rsidP="00B421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21A6" w:rsidRPr="00466DE0" w:rsidRDefault="00B421A6" w:rsidP="00B421A6">
      <w:pPr>
        <w:jc w:val="right"/>
      </w:pPr>
      <w:r w:rsidRPr="00466DE0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458"/>
        <w:gridCol w:w="456"/>
        <w:gridCol w:w="457"/>
        <w:gridCol w:w="456"/>
        <w:gridCol w:w="457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886"/>
        <w:gridCol w:w="540"/>
        <w:gridCol w:w="669"/>
        <w:gridCol w:w="540"/>
        <w:gridCol w:w="540"/>
        <w:gridCol w:w="540"/>
        <w:gridCol w:w="540"/>
        <w:gridCol w:w="540"/>
        <w:gridCol w:w="480"/>
      </w:tblGrid>
      <w:tr w:rsidR="00B421A6" w:rsidRPr="00466DE0" w:rsidTr="00A95E6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sz w:val="20"/>
              </w:rPr>
            </w:pPr>
            <w:r w:rsidRPr="00466DE0">
              <w:rPr>
                <w:color w:val="000000"/>
                <w:sz w:val="20"/>
              </w:rPr>
              <w:t>Инд</w:t>
            </w:r>
            <w:r w:rsidRPr="00466DE0">
              <w:rPr>
                <w:color w:val="000000"/>
                <w:sz w:val="20"/>
              </w:rPr>
              <w:t>и</w:t>
            </w:r>
            <w:r w:rsidRPr="00466DE0">
              <w:rPr>
                <w:color w:val="000000"/>
                <w:sz w:val="20"/>
              </w:rPr>
              <w:t>ви</w:t>
            </w:r>
            <w:r w:rsidRPr="00466DE0">
              <w:rPr>
                <w:color w:val="000000"/>
                <w:sz w:val="20"/>
              </w:rPr>
              <w:softHyphen/>
              <w:t>дуал</w:t>
            </w:r>
            <w:r w:rsidRPr="00466DE0">
              <w:rPr>
                <w:color w:val="000000"/>
                <w:sz w:val="20"/>
              </w:rPr>
              <w:t>ь</w:t>
            </w:r>
            <w:r w:rsidRPr="00466DE0">
              <w:rPr>
                <w:color w:val="000000"/>
                <w:sz w:val="20"/>
              </w:rPr>
              <w:t>ный номер рабоч</w:t>
            </w:r>
            <w:r w:rsidRPr="00466DE0">
              <w:rPr>
                <w:color w:val="000000"/>
                <w:sz w:val="20"/>
              </w:rPr>
              <w:t>е</w:t>
            </w:r>
            <w:r w:rsidRPr="00466DE0">
              <w:rPr>
                <w:color w:val="000000"/>
                <w:sz w:val="20"/>
              </w:rPr>
              <w:t>го ме</w:t>
            </w:r>
            <w:r w:rsidRPr="00466DE0">
              <w:rPr>
                <w:color w:val="000000"/>
                <w:sz w:val="20"/>
              </w:rPr>
              <w:t>с</w:t>
            </w:r>
            <w:r w:rsidRPr="00466DE0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color w:val="000000"/>
                <w:sz w:val="20"/>
              </w:rPr>
            </w:pPr>
            <w:r w:rsidRPr="00466DE0">
              <w:rPr>
                <w:color w:val="000000"/>
                <w:sz w:val="20"/>
              </w:rPr>
              <w:t>Профессия/</w:t>
            </w:r>
            <w:r w:rsidRPr="00466DE0">
              <w:rPr>
                <w:color w:val="000000"/>
                <w:sz w:val="20"/>
              </w:rPr>
              <w:br/>
              <w:t>должность/</w:t>
            </w:r>
            <w:r w:rsidRPr="00466DE0">
              <w:rPr>
                <w:color w:val="000000"/>
                <w:sz w:val="20"/>
              </w:rPr>
              <w:br/>
              <w:t>специальность рабо</w:t>
            </w:r>
            <w:r w:rsidRPr="00466DE0">
              <w:rPr>
                <w:color w:val="000000"/>
                <w:sz w:val="20"/>
              </w:rPr>
              <w:t>т</w:t>
            </w:r>
            <w:r w:rsidRPr="00466DE0">
              <w:rPr>
                <w:color w:val="000000"/>
                <w:sz w:val="20"/>
              </w:rPr>
              <w:t xml:space="preserve">ника </w:t>
            </w:r>
          </w:p>
          <w:p w:rsidR="00B421A6" w:rsidRPr="00466DE0" w:rsidRDefault="00B421A6" w:rsidP="00A95E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B421A6" w:rsidRPr="00466DE0" w:rsidRDefault="00B421A6" w:rsidP="00A95E6E">
            <w:pPr>
              <w:jc w:val="center"/>
              <w:rPr>
                <w:sz w:val="20"/>
              </w:rPr>
            </w:pPr>
            <w:r w:rsidRPr="00466DE0">
              <w:rPr>
                <w:sz w:val="20"/>
              </w:rPr>
              <w:t xml:space="preserve">Классы </w:t>
            </w:r>
            <w:r w:rsidRPr="00466DE0">
              <w:rPr>
                <w:color w:val="000000"/>
                <w:sz w:val="20"/>
              </w:rPr>
              <w:t>(подклассы)</w:t>
            </w:r>
            <w:r w:rsidRPr="00466DE0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66DE0">
              <w:rPr>
                <w:color w:val="000000"/>
                <w:sz w:val="16"/>
                <w:szCs w:val="16"/>
              </w:rPr>
              <w:t>о</w:t>
            </w:r>
            <w:r w:rsidRPr="00466DE0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66DE0">
              <w:rPr>
                <w:color w:val="000000"/>
                <w:sz w:val="16"/>
                <w:szCs w:val="16"/>
              </w:rPr>
              <w:t>о</w:t>
            </w:r>
            <w:r w:rsidRPr="00466DE0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66DE0">
              <w:rPr>
                <w:color w:val="000000"/>
                <w:sz w:val="16"/>
                <w:szCs w:val="16"/>
              </w:rPr>
              <w:t>о</w:t>
            </w:r>
            <w:r w:rsidRPr="00466DE0">
              <w:rPr>
                <w:color w:val="000000"/>
                <w:sz w:val="16"/>
                <w:szCs w:val="16"/>
              </w:rPr>
              <w:t>го примен</w:t>
            </w:r>
            <w:r w:rsidRPr="00466DE0">
              <w:rPr>
                <w:color w:val="000000"/>
                <w:sz w:val="16"/>
                <w:szCs w:val="16"/>
              </w:rPr>
              <w:t>е</w:t>
            </w:r>
            <w:r w:rsidRPr="00466DE0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466DE0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466DE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66DE0">
              <w:rPr>
                <w:color w:val="000000"/>
                <w:sz w:val="16"/>
                <w:szCs w:val="16"/>
              </w:rPr>
              <w:t>ь</w:t>
            </w:r>
            <w:r w:rsidRPr="00466DE0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66DE0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Лечебно</w:t>
            </w:r>
            <w:r w:rsidRPr="00466DE0">
              <w:rPr>
                <w:sz w:val="16"/>
                <w:szCs w:val="16"/>
              </w:rPr>
              <w:t>-профилактическое п</w:t>
            </w:r>
            <w:r w:rsidRPr="00466DE0">
              <w:rPr>
                <w:sz w:val="16"/>
                <w:szCs w:val="16"/>
              </w:rPr>
              <w:t>и</w:t>
            </w:r>
            <w:r w:rsidRPr="00466DE0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Льготно</w:t>
            </w:r>
            <w:r w:rsidRPr="00466DE0">
              <w:rPr>
                <w:sz w:val="16"/>
                <w:szCs w:val="16"/>
              </w:rPr>
              <w:t>е пенсионное обеспеч</w:t>
            </w:r>
            <w:r w:rsidRPr="00466DE0">
              <w:rPr>
                <w:sz w:val="16"/>
                <w:szCs w:val="16"/>
              </w:rPr>
              <w:t>е</w:t>
            </w:r>
            <w:r w:rsidRPr="00466DE0">
              <w:rPr>
                <w:sz w:val="16"/>
                <w:szCs w:val="16"/>
              </w:rPr>
              <w:t>ние (да/нет)</w:t>
            </w:r>
          </w:p>
        </w:tc>
      </w:tr>
      <w:tr w:rsidR="00B421A6" w:rsidRPr="00466DE0" w:rsidTr="00A95E6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466DE0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466DE0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66DE0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466DE0">
              <w:rPr>
                <w:color w:val="000000"/>
                <w:sz w:val="16"/>
                <w:szCs w:val="16"/>
              </w:rPr>
              <w:t>о</w:t>
            </w:r>
            <w:r w:rsidRPr="00466DE0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B421A6" w:rsidRPr="00466DE0" w:rsidRDefault="00B421A6" w:rsidP="00A95E6E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66DE0">
              <w:rPr>
                <w:sz w:val="18"/>
                <w:szCs w:val="18"/>
              </w:rPr>
              <w:t>24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b/>
                <w:sz w:val="18"/>
                <w:szCs w:val="18"/>
              </w:rPr>
            </w:pPr>
            <w:r w:rsidRPr="00102D34">
              <w:rPr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Pr="00466DE0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Pr="00466DE0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2D34">
              <w:rPr>
                <w:b/>
                <w:sz w:val="18"/>
                <w:szCs w:val="18"/>
              </w:rPr>
              <w:t>Лечебно</w:t>
            </w:r>
            <w:proofErr w:type="spellEnd"/>
            <w:r w:rsidRPr="00102D34">
              <w:rPr>
                <w:b/>
                <w:sz w:val="18"/>
                <w:szCs w:val="18"/>
              </w:rPr>
              <w:t xml:space="preserve"> - 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отделением 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2D34">
              <w:rPr>
                <w:b/>
                <w:sz w:val="18"/>
                <w:szCs w:val="18"/>
              </w:rPr>
              <w:t>Водогрязелечебное</w:t>
            </w:r>
            <w:proofErr w:type="spellEnd"/>
            <w:r w:rsidRPr="00102D34">
              <w:rPr>
                <w:b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(физиотерапевт)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b/>
                <w:sz w:val="18"/>
                <w:szCs w:val="18"/>
              </w:rPr>
            </w:pPr>
            <w:r w:rsidRPr="00102D34">
              <w:rPr>
                <w:b/>
                <w:sz w:val="18"/>
                <w:szCs w:val="18"/>
              </w:rPr>
              <w:t>Кабинет лечения и проф</w:t>
            </w:r>
            <w:r w:rsidRPr="00102D34">
              <w:rPr>
                <w:b/>
                <w:sz w:val="18"/>
                <w:szCs w:val="18"/>
              </w:rPr>
              <w:t>и</w:t>
            </w:r>
            <w:r w:rsidRPr="00102D34">
              <w:rPr>
                <w:b/>
                <w:sz w:val="18"/>
                <w:szCs w:val="18"/>
              </w:rPr>
              <w:t>лактики заболеваний кожи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b/>
                <w:sz w:val="18"/>
                <w:szCs w:val="18"/>
              </w:rPr>
            </w:pPr>
            <w:r w:rsidRPr="00102D34">
              <w:rPr>
                <w:b/>
                <w:sz w:val="18"/>
                <w:szCs w:val="18"/>
              </w:rPr>
              <w:t xml:space="preserve">Ремонтно-обслуживающее хозяйство </w:t>
            </w:r>
            <w:proofErr w:type="spellStart"/>
            <w:r w:rsidRPr="00102D34">
              <w:rPr>
                <w:b/>
                <w:sz w:val="18"/>
                <w:szCs w:val="18"/>
              </w:rPr>
              <w:t>водогрязелечебн</w:t>
            </w:r>
            <w:r w:rsidRPr="00102D34">
              <w:rPr>
                <w:b/>
                <w:sz w:val="18"/>
                <w:szCs w:val="18"/>
              </w:rPr>
              <w:t>о</w:t>
            </w:r>
            <w:r w:rsidRPr="00102D34">
              <w:rPr>
                <w:b/>
                <w:sz w:val="18"/>
                <w:szCs w:val="18"/>
              </w:rPr>
              <w:t>го</w:t>
            </w:r>
            <w:proofErr w:type="spellEnd"/>
            <w:r w:rsidRPr="00102D34">
              <w:rPr>
                <w:b/>
                <w:sz w:val="18"/>
                <w:szCs w:val="18"/>
              </w:rPr>
              <w:t xml:space="preserve"> отделения и </w:t>
            </w:r>
            <w:proofErr w:type="spellStart"/>
            <w:r w:rsidRPr="00102D34">
              <w:rPr>
                <w:b/>
                <w:sz w:val="18"/>
                <w:szCs w:val="18"/>
              </w:rPr>
              <w:t>грязехран</w:t>
            </w:r>
            <w:r w:rsidRPr="00102D34">
              <w:rPr>
                <w:b/>
                <w:sz w:val="18"/>
                <w:szCs w:val="18"/>
              </w:rPr>
              <w:t>и</w:t>
            </w:r>
            <w:r w:rsidRPr="00102D34">
              <w:rPr>
                <w:b/>
                <w:sz w:val="18"/>
                <w:szCs w:val="18"/>
              </w:rPr>
              <w:t>лища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421A6" w:rsidRPr="00466DE0" w:rsidTr="00A95E6E">
        <w:tc>
          <w:tcPr>
            <w:tcW w:w="959" w:type="dxa"/>
            <w:shd w:val="clear" w:color="auto" w:fill="auto"/>
            <w:vAlign w:val="center"/>
          </w:tcPr>
          <w:p w:rsidR="00B421A6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421A6" w:rsidRPr="00102D34" w:rsidRDefault="00B421A6" w:rsidP="00A95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421A6" w:rsidRDefault="00B421A6" w:rsidP="00A95E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81E7D" w:rsidRDefault="00A81E7D"/>
    <w:sectPr w:rsidR="00A81E7D" w:rsidSect="00B42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A6"/>
    <w:rsid w:val="00A81E7D"/>
    <w:rsid w:val="00B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A73C"/>
  <w15:chartTrackingRefBased/>
  <w15:docId w15:val="{440C5CB6-1855-4737-98B2-9A8FA2B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21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421A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B421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B421A6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Ашихмина</dc:creator>
  <cp:keywords/>
  <dc:description/>
  <cp:lastModifiedBy>Эльвира Ашихмина</cp:lastModifiedBy>
  <cp:revision>1</cp:revision>
  <dcterms:created xsi:type="dcterms:W3CDTF">2018-12-24T06:44:00Z</dcterms:created>
  <dcterms:modified xsi:type="dcterms:W3CDTF">2018-12-24T06:45:00Z</dcterms:modified>
</cp:coreProperties>
</file>